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MODELLO PER LA SEGNALAZIONE DI CONDOTTE ILLECITE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(c.d. </w:t>
      </w:r>
      <w:proofErr w:type="spellStart"/>
      <w:r>
        <w:rPr>
          <w:rFonts w:ascii="Times New Roman" w:hAnsi="Times New Roman" w:cs="Times New Roman"/>
          <w:b/>
        </w:rPr>
        <w:t>whistleblower</w:t>
      </w:r>
      <w:proofErr w:type="spellEnd"/>
      <w:r>
        <w:rPr>
          <w:rFonts w:ascii="Times New Roman" w:hAnsi="Times New Roman" w:cs="Times New Roman"/>
          <w:b/>
        </w:rPr>
        <w:t>)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b/>
        </w:rPr>
      </w:pP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di</w:t>
      </w:r>
      <w:proofErr w:type="gramEnd"/>
      <w:r>
        <w:rPr>
          <w:rFonts w:ascii="Times New Roman" w:hAnsi="Times New Roman" w:cs="Times New Roman"/>
        </w:rPr>
        <w:t xml:space="preserve"> cui al Piano Triennale di Prevenzione della Corruzione 2016/2018 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aggiornato</w:t>
      </w:r>
      <w:proofErr w:type="gramEnd"/>
      <w:r>
        <w:rPr>
          <w:rFonts w:ascii="Times New Roman" w:hAnsi="Times New Roman" w:cs="Times New Roman"/>
        </w:rPr>
        <w:t xml:space="preserve"> con delibera G.C. n. 4 del 28.012016</w:t>
      </w:r>
    </w:p>
    <w:p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</w:rPr>
      </w:pP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 dipendenti e i collaboratori che intendono segnalare situazioni </w:t>
      </w:r>
      <w:proofErr w:type="gramStart"/>
      <w:r>
        <w:rPr>
          <w:rFonts w:ascii="Times New Roman" w:hAnsi="Times New Roman" w:cs="Times New Roman"/>
        </w:rPr>
        <w:t xml:space="preserve">di </w:t>
      </w:r>
      <w:proofErr w:type="gramEnd"/>
      <w:r>
        <w:rPr>
          <w:rFonts w:ascii="Times New Roman" w:hAnsi="Times New Roman" w:cs="Times New Roman"/>
        </w:rPr>
        <w:t xml:space="preserve">illecito (fatti di corruzione ed altri reati contro la pubblica amministrazione, fatti di supposto danno erariale o altri illeciti amministrativi) di cui sono venuti a conoscenza nell'amministrazione debbono utilizzare questo modello. 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 rammenta che l'ordinamento tutela i dipendenti che </w:t>
      </w:r>
      <w:proofErr w:type="gramStart"/>
      <w:r>
        <w:rPr>
          <w:rFonts w:ascii="Times New Roman" w:hAnsi="Times New Roman" w:cs="Times New Roman"/>
        </w:rPr>
        <w:t>effettuano</w:t>
      </w:r>
      <w:proofErr w:type="gramEnd"/>
      <w:r>
        <w:rPr>
          <w:rFonts w:ascii="Times New Roman" w:hAnsi="Times New Roman" w:cs="Times New Roman"/>
        </w:rPr>
        <w:t xml:space="preserve"> la segnalazione di illecito. In particolare, </w:t>
      </w:r>
      <w:proofErr w:type="gramStart"/>
      <w:r>
        <w:rPr>
          <w:rFonts w:ascii="Times New Roman" w:hAnsi="Times New Roman" w:cs="Times New Roman"/>
        </w:rPr>
        <w:t>la legge e il</w:t>
      </w:r>
      <w:proofErr w:type="gramEnd"/>
      <w:r>
        <w:rPr>
          <w:rFonts w:ascii="Times New Roman" w:hAnsi="Times New Roman" w:cs="Times New Roman"/>
        </w:rPr>
        <w:t xml:space="preserve"> Piano Nazionale Anticorruzione (P.N.A.) prevedono che: </w:t>
      </w:r>
    </w:p>
    <w:p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l'</w:t>
      </w:r>
      <w:proofErr w:type="gramEnd"/>
      <w:r>
        <w:rPr>
          <w:rFonts w:ascii="Times New Roman" w:hAnsi="Times New Roman" w:cs="Times New Roman"/>
        </w:rPr>
        <w:t xml:space="preserve">amministrazione ha l'obbligo di predisporre dei sistemi di tutela della riservatezza circa l'identità del segnalante; </w:t>
      </w:r>
    </w:p>
    <w:p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l'</w:t>
      </w:r>
      <w:proofErr w:type="gramEnd"/>
      <w:r>
        <w:rPr>
          <w:rFonts w:ascii="Times New Roman" w:hAnsi="Times New Roman" w:cs="Times New Roman"/>
        </w:rPr>
        <w:t xml:space="preserve">identità del segnalante deve essere protetta in ogni contesto successivo alla segnalazione. Nel procedimento disciplinare, l'identità del segnalante non può essere rivelata senza il suo consenso, </w:t>
      </w:r>
      <w:proofErr w:type="gramStart"/>
      <w:r>
        <w:rPr>
          <w:rFonts w:ascii="Times New Roman" w:hAnsi="Times New Roman" w:cs="Times New Roman"/>
        </w:rPr>
        <w:t>a meno che</w:t>
      </w:r>
      <w:proofErr w:type="gramEnd"/>
      <w:r>
        <w:rPr>
          <w:rFonts w:ascii="Times New Roman" w:hAnsi="Times New Roman" w:cs="Times New Roman"/>
        </w:rPr>
        <w:t xml:space="preserve"> la sua conoscenza non sia assolutamente indispensabile per la difesa dell'incolpato; </w:t>
      </w:r>
    </w:p>
    <w:p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la</w:t>
      </w:r>
      <w:proofErr w:type="gramEnd"/>
      <w:r>
        <w:rPr>
          <w:rFonts w:ascii="Times New Roman" w:hAnsi="Times New Roman" w:cs="Times New Roman"/>
        </w:rPr>
        <w:t xml:space="preserve"> denuncia è sottratta all'accesso previsto dagli articoli 22 ss. della legge 7 agosto 1990, n. 241; </w:t>
      </w:r>
    </w:p>
    <w:p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il</w:t>
      </w:r>
      <w:proofErr w:type="gramEnd"/>
      <w:r>
        <w:rPr>
          <w:rFonts w:ascii="Times New Roman" w:hAnsi="Times New Roman" w:cs="Times New Roman"/>
        </w:rPr>
        <w:t xml:space="preserve"> denunciante che ritiene di essere stato discriminato nel lavoro a causa della denuncia, può segnalare (anche attraverso il sindacato) all'Ispettorato della funzione pubblica i fatti di discriminazione. </w:t>
      </w:r>
    </w:p>
    <w:p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Per </w:t>
      </w:r>
      <w:proofErr w:type="gramStart"/>
      <w:r>
        <w:rPr>
          <w:rFonts w:ascii="Times New Roman" w:hAnsi="Times New Roman" w:cs="Times New Roman"/>
        </w:rPr>
        <w:t>ulteriori</w:t>
      </w:r>
      <w:proofErr w:type="gramEnd"/>
      <w:r>
        <w:rPr>
          <w:rFonts w:ascii="Times New Roman" w:hAnsi="Times New Roman" w:cs="Times New Roman"/>
        </w:rPr>
        <w:t xml:space="preserve"> approfondimenti, è possibile consultare il P.N.A. </w:t>
      </w:r>
    </w:p>
    <w:p>
      <w:pPr>
        <w:jc w:val="both"/>
        <w:rPr>
          <w:rFonts w:ascii="Times New Roman" w:hAnsi="Times New Roman" w:cs="Times New Roman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077"/>
        <w:gridCol w:w="5701"/>
      </w:tblGrid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NOME e COGNOME DEL 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SEGNALANTE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QUALIFICA O POSIZIONE 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PROFESSIONALE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SEDE DI SERVIZIO</w:t>
            </w:r>
            <w:proofErr w:type="gramStart"/>
            <w:r>
              <w:rPr>
                <w:rFonts w:ascii="Times New Roman" w:hAnsi="Times New Roman" w:cs="Times New Roman"/>
              </w:rPr>
              <w:t xml:space="preserve">   </w:t>
            </w:r>
            <w:proofErr w:type="gramEnd"/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TEL/CELL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E-MAIL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DATA/PERIODO IN CUI SI </w:t>
            </w:r>
          </w:p>
          <w:p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È VERIFICATO IL FATTO:</w:t>
            </w:r>
          </w:p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gg</w:t>
            </w:r>
            <w:proofErr w:type="gramEnd"/>
            <w:r>
              <w:rPr>
                <w:rFonts w:ascii="Times New Roman" w:hAnsi="Times New Roman" w:cs="Times New Roman"/>
              </w:rPr>
              <w:t>/mm/</w:t>
            </w:r>
            <w:proofErr w:type="spellStart"/>
            <w:r>
              <w:rPr>
                <w:rFonts w:ascii="Times New Roman" w:hAnsi="Times New Roman" w:cs="Times New Roman"/>
              </w:rPr>
              <w:t>aaaa</w:t>
            </w:r>
            <w:proofErr w:type="spellEnd"/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LUOGO FISICO IN CUI SI È 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VERIFICATO IL FATTO:</w:t>
            </w:r>
          </w:p>
        </w:tc>
        <w:tc>
          <w:tcPr>
            <w:tcW w:w="5701" w:type="dxa"/>
          </w:tcPr>
          <w:p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UFFICIO</w:t>
            </w:r>
            <w:proofErr w:type="gramStart"/>
            <w:r>
              <w:rPr>
                <w:rFonts w:ascii="Times New Roman" w:hAnsi="Times New Roman" w:cs="Times New Roman"/>
              </w:rPr>
              <w:t xml:space="preserve">  </w:t>
            </w:r>
            <w:proofErr w:type="gramEnd"/>
            <w:r>
              <w:rPr>
                <w:rFonts w:ascii="Times New Roman" w:hAnsi="Times New Roman" w:cs="Times New Roman"/>
              </w:rPr>
              <w:t xml:space="preserve">(indicare denominazione e indirizzo della struttura) 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  <w:p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ALL'ESTERNO DELL'UFFICIO (indicare luogo </w:t>
            </w:r>
            <w:proofErr w:type="gramStart"/>
            <w:r>
              <w:rPr>
                <w:rFonts w:ascii="Times New Roman" w:hAnsi="Times New Roman" w:cs="Times New Roman"/>
              </w:rPr>
              <w:t>ed</w:t>
            </w:r>
            <w:proofErr w:type="gramEnd"/>
            <w:r>
              <w:rPr>
                <w:rFonts w:ascii="Times New Roman" w:hAnsi="Times New Roman" w:cs="Times New Roman"/>
              </w:rPr>
              <w:t xml:space="preserve"> indirizzo)</w:t>
            </w: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Soggetto che ha commesso il fatto </w:t>
            </w:r>
          </w:p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(Nome, Cognome, Qualifica </w:t>
            </w:r>
            <w:proofErr w:type="gramStart"/>
            <w:r>
              <w:rPr>
                <w:rFonts w:ascii="Times New Roman" w:hAnsi="Times New Roman" w:cs="Times New Roman"/>
              </w:rPr>
              <w:t>possono</w:t>
            </w:r>
            <w:proofErr w:type="gramEnd"/>
            <w:r>
              <w:rPr>
                <w:rFonts w:ascii="Times New Roman" w:hAnsi="Times New Roman" w:cs="Times New Roman"/>
              </w:rPr>
              <w:t xml:space="preserve"> essere inseriti più nomi)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Eventuali soggetti privati coinvolti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Eventuali imprese coinvolte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Modalità</w:t>
            </w:r>
            <w:proofErr w:type="gramEnd"/>
            <w:r>
              <w:rPr>
                <w:rFonts w:ascii="Times New Roman" w:hAnsi="Times New Roman" w:cs="Times New Roman"/>
              </w:rPr>
              <w:t xml:space="preserve"> con cui si è venuti a conoscenza del fatto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Eventuali altri soggetti che possono </w:t>
            </w:r>
          </w:p>
          <w:p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riferire</w:t>
            </w:r>
            <w:proofErr w:type="gramEnd"/>
            <w:r>
              <w:rPr>
                <w:rFonts w:ascii="Times New Roman" w:hAnsi="Times New Roman" w:cs="Times New Roman"/>
              </w:rPr>
              <w:t xml:space="preserve"> sul fatto (Nome, cognome, qualifica, recapiti)</w:t>
            </w: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9778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Descrizione del fatto: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9778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La condotta è illecita perché: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9778" w:type="dxa"/>
            <w:gridSpan w:val="2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'Altro', specificare</w:t>
            </w: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>
        <w:tc>
          <w:tcPr>
            <w:tcW w:w="4077" w:type="dxa"/>
          </w:tcPr>
          <w:p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01" w:type="dxa"/>
          </w:tcPr>
          <w:p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>
      <w:pPr>
        <w:tabs>
          <w:tab w:val="left" w:pos="879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LUOGO, DATA E FIRMA </w:t>
      </w:r>
    </w:p>
    <w:p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La segnalazione può essere presentata: </w:t>
      </w:r>
    </w:p>
    <w:p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mediante</w:t>
      </w:r>
      <w:proofErr w:type="gramEnd"/>
      <w:r>
        <w:rPr>
          <w:rFonts w:ascii="Times New Roman" w:hAnsi="Times New Roman" w:cs="Times New Roman"/>
        </w:rPr>
        <w:t xml:space="preserve">  invio  all’ indirizzo  di  posta  elettronica  dedicata  del  Segretario  Comunale  Responsabile della  prevenzione  della  corruzione del Comune di Zeddiani; </w:t>
      </w:r>
    </w:p>
    <w:p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ovvero</w:t>
      </w:r>
      <w:proofErr w:type="gramEnd"/>
      <w:r>
        <w:rPr>
          <w:rFonts w:ascii="Times New Roman" w:hAnsi="Times New Roman" w:cs="Times New Roman"/>
        </w:rPr>
        <w:t xml:space="preserve"> a mezzo del servizio postale o tramite posta interna: in questi casi la segnalazione dovrà</w:t>
      </w:r>
    </w:p>
    <w:p>
      <w:pPr>
        <w:pStyle w:val="Paragrafoelenco"/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essere</w:t>
      </w:r>
      <w:proofErr w:type="gramEnd"/>
      <w:r>
        <w:rPr>
          <w:rFonts w:ascii="Times New Roman" w:hAnsi="Times New Roman" w:cs="Times New Roman"/>
        </w:rPr>
        <w:t xml:space="preserve">  contenuta  in  una  doppia  busta  chiusa  e  sigillata,  senza  che  sulla  busta  sia  riportata l’indicazione del mittente, indirizzata al Responsabile della Prevenzione della Corruzione; </w:t>
      </w:r>
    </w:p>
    <w:p>
      <w:pPr>
        <w:pStyle w:val="Paragrafoelenco"/>
        <w:spacing w:after="0" w:line="240" w:lineRule="auto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verbalmente</w:t>
      </w:r>
      <w:proofErr w:type="gramEnd"/>
      <w:r>
        <w:rPr>
          <w:rFonts w:ascii="Times New Roman" w:hAnsi="Times New Roman" w:cs="Times New Roman"/>
        </w:rPr>
        <w:t>, mediante dichiarazione rilasciata direttamente al Responsabile della prevenzione della corruzione</w:t>
      </w:r>
    </w:p>
    <w:p>
      <w:pPr>
        <w:spacing w:after="0" w:line="240" w:lineRule="auto"/>
        <w:jc w:val="both"/>
        <w:rPr>
          <w:rFonts w:ascii="Times New Roman" w:hAnsi="Times New Roman" w:cs="Times New Roman"/>
        </w:rPr>
      </w:pPr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Trasmettere, oltre al presente modulo, la copia di un documento di riconoscimento del segnalante siglato con firma autografa, e l'eventuale documentazione a corredo della </w:t>
      </w:r>
      <w:proofErr w:type="gramStart"/>
      <w:r>
        <w:rPr>
          <w:rFonts w:ascii="Times New Roman" w:hAnsi="Times New Roman" w:cs="Times New Roman"/>
        </w:rPr>
        <w:t>denuncia</w:t>
      </w:r>
      <w:proofErr w:type="gramEnd"/>
    </w:p>
    <w:p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Il</w:t>
      </w:r>
      <w:proofErr w:type="gramStart"/>
      <w:r>
        <w:rPr>
          <w:rFonts w:ascii="Times New Roman" w:hAnsi="Times New Roman" w:cs="Times New Roman"/>
        </w:rPr>
        <w:t xml:space="preserve">  </w:t>
      </w:r>
      <w:proofErr w:type="gramEnd"/>
      <w:r>
        <w:rPr>
          <w:rFonts w:ascii="Times New Roman" w:hAnsi="Times New Roman" w:cs="Times New Roman"/>
        </w:rPr>
        <w:t xml:space="preserve">segnalante  è  consapevole  delle  responsabilità  e  delle  conseguenze  civili  e  penali  previste  in  caso  di dichiarazioni mendaci e/o formazione o uso di atti falsi, anche ai sensi e per gli effetti dell'art. 76 del </w:t>
      </w:r>
      <w:proofErr w:type="spellStart"/>
      <w:r>
        <w:rPr>
          <w:rFonts w:ascii="Times New Roman" w:hAnsi="Times New Roman" w:cs="Times New Roman"/>
        </w:rPr>
        <w:t>d.P.R.</w:t>
      </w:r>
      <w:proofErr w:type="spellEnd"/>
      <w:r>
        <w:rPr>
          <w:rFonts w:ascii="Times New Roman" w:hAnsi="Times New Roman" w:cs="Times New Roman"/>
        </w:rPr>
        <w:t xml:space="preserve"> 445/2000</w:t>
      </w:r>
    </w:p>
    <w:p>
      <w:pPr>
        <w:jc w:val="center"/>
        <w:rPr>
          <w:rFonts w:ascii="Times New Roman" w:hAnsi="Times New Roman" w:cs="Times New Roman"/>
        </w:rPr>
      </w:pPr>
    </w:p>
    <w:p>
      <w:pPr>
        <w:jc w:val="center"/>
        <w:rPr>
          <w:rFonts w:ascii="Times New Roman" w:hAnsi="Times New Roman" w:cs="Times New Roman"/>
        </w:rPr>
      </w:pPr>
    </w:p>
    <w:sectPr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29858347"/>
      <w:docPartObj>
        <w:docPartGallery w:val="Page Numbers (Bottom of Page)"/>
        <w:docPartUnique/>
      </w:docPartObj>
    </w:sdtPr>
    <w:sdtContent>
      <w:p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>
    <w:pPr>
      <w:pStyle w:val="Pidipagina"/>
    </w:pPr>
  </w:p>
  <w:p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C6B0A"/>
    <w:multiLevelType w:val="hybridMultilevel"/>
    <w:tmpl w:val="D34ED98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797659"/>
    <w:multiLevelType w:val="hybridMultilevel"/>
    <w:tmpl w:val="2222BAD4"/>
    <w:lvl w:ilvl="0" w:tplc="08724A8A">
      <w:numFmt w:val="bullet"/>
      <w:lvlText w:val="-"/>
      <w:lvlJc w:val="left"/>
      <w:pPr>
        <w:ind w:left="720" w:hanging="360"/>
      </w:pPr>
      <w:rPr>
        <w:rFonts w:ascii="Verdana" w:eastAsia="Times New Roman" w:hAnsi="Verdan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D4507D"/>
    <w:multiLevelType w:val="hybridMultilevel"/>
    <w:tmpl w:val="189A3A3C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table" w:styleId="Grigliatabella">
    <w:name w:val="Table Grid"/>
    <w:basedOn w:val="Tabellanormale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</w:style>
  <w:style w:type="paragraph" w:styleId="Pidipagina">
    <w:name w:val="footer"/>
    <w:basedOn w:val="Normale"/>
    <w:link w:val="PidipaginaCarattere"/>
    <w:uiPriority w:val="99"/>
    <w:unhideWhenUsed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D5913"/>
    <w:pPr>
      <w:ind w:left="720"/>
      <w:contextualSpacing/>
    </w:pPr>
  </w:style>
  <w:style w:type="table" w:styleId="Grigliatabella">
    <w:name w:val="Table Grid"/>
    <w:basedOn w:val="Tabellanormale"/>
    <w:uiPriority w:val="59"/>
    <w:rsid w:val="00C45F3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492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</dc:creator>
  <cp:lastModifiedBy>UT010501</cp:lastModifiedBy>
  <cp:revision>8</cp:revision>
  <cp:lastPrinted>2017-01-12T14:35:00Z</cp:lastPrinted>
  <dcterms:created xsi:type="dcterms:W3CDTF">2016-02-01T10:31:00Z</dcterms:created>
  <dcterms:modified xsi:type="dcterms:W3CDTF">2017-01-12T14:39:00Z</dcterms:modified>
</cp:coreProperties>
</file>